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2400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B22400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22400">
        <w:rPr>
          <w:rFonts w:ascii="Times New Roman" w:hAnsi="Times New Roman"/>
          <w:sz w:val="24"/>
          <w:szCs w:val="24"/>
          <w:lang w:val="sr-Cyrl-CS"/>
        </w:rPr>
        <w:t xml:space="preserve">06-2/463-14                                                     </w:t>
      </w:r>
    </w:p>
    <w:p w:rsidR="00B22400" w:rsidRDefault="00B22400" w:rsidP="00B224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22400">
        <w:rPr>
          <w:rFonts w:ascii="Times New Roman" w:hAnsi="Times New Roman"/>
          <w:color w:val="000000"/>
          <w:sz w:val="24"/>
          <w:szCs w:val="24"/>
          <w:lang w:val="sr-Cyrl-CS"/>
        </w:rPr>
        <w:t>18. децембар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B22400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B22400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22400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22400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B22400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B22400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22400" w:rsidRP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22400" w:rsidRPr="00B22400" w:rsidRDefault="00B22400" w:rsidP="00B2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B22400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B22400" w:rsidRPr="00B22400" w:rsidRDefault="00B22400" w:rsidP="00B2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22400">
        <w:rPr>
          <w:rFonts w:ascii="Times New Roman" w:hAnsi="Times New Roman"/>
          <w:sz w:val="24"/>
          <w:szCs w:val="24"/>
          <w:lang w:val="sr-Cyrl-CS"/>
        </w:rPr>
        <w:t>13. СЕДНИЦУ ОДБОРА ЗА ЗДРАВЉЕ И ПОРОДИЦУ</w:t>
      </w:r>
    </w:p>
    <w:p w:rsidR="00B22400" w:rsidRPr="00B22400" w:rsidRDefault="00B22400" w:rsidP="00B224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Pr="00B22400">
        <w:rPr>
          <w:rFonts w:ascii="Times New Roman" w:hAnsi="Times New Roman"/>
          <w:color w:val="000000"/>
          <w:sz w:val="24"/>
          <w:szCs w:val="24"/>
          <w:lang w:val="sr-Cyrl-CS"/>
        </w:rPr>
        <w:t>ЗА ПОНЕДЕЉАК 22. ДЕЦЕМБАР</w:t>
      </w:r>
      <w:r w:rsidRPr="00B22400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B22400">
        <w:rPr>
          <w:rFonts w:ascii="Times New Roman" w:hAnsi="Times New Roman"/>
          <w:color w:val="000000"/>
          <w:sz w:val="24"/>
          <w:szCs w:val="24"/>
          <w:lang w:val="sr-Cyrl-CS"/>
        </w:rPr>
        <w:t>2014.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7,30 ЧАСОВА</w:t>
      </w:r>
    </w:p>
    <w:p w:rsidR="00B22400" w:rsidRPr="00B22400" w:rsidRDefault="00B22400" w:rsidP="00B224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2400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400" w:rsidRDefault="00B22400" w:rsidP="00B22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B22400" w:rsidRDefault="00B22400" w:rsidP="00B22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400" w:rsidRDefault="00B22400" w:rsidP="00B22400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буџету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Републике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Србије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2015. </w:t>
      </w:r>
      <w:proofErr w:type="spellStart"/>
      <w:proofErr w:type="gramStart"/>
      <w:r>
        <w:rPr>
          <w:b w:val="0"/>
          <w:u w:val="none"/>
        </w:rPr>
        <w:t>годину</w:t>
      </w:r>
      <w:proofErr w:type="spellEnd"/>
      <w:proofErr w:type="gram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Раздео</w:t>
      </w:r>
      <w:proofErr w:type="spellEnd"/>
      <w:r>
        <w:rPr>
          <w:b w:val="0"/>
          <w:u w:val="none"/>
        </w:rPr>
        <w:t xml:space="preserve"> 25 - </w:t>
      </w:r>
      <w:proofErr w:type="spellStart"/>
      <w:r>
        <w:rPr>
          <w:b w:val="0"/>
          <w:u w:val="none"/>
        </w:rPr>
        <w:t>Министарство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здравља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са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Предлогом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одлуке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давању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сагласности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Финансијски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план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Републичког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фонда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здравствено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осигурање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2015. </w:t>
      </w:r>
      <w:proofErr w:type="spellStart"/>
      <w:r>
        <w:rPr>
          <w:b w:val="0"/>
          <w:u w:val="none"/>
        </w:rPr>
        <w:t>годину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 xml:space="preserve"> (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 xml:space="preserve"> 400-4598/14 </w:t>
      </w:r>
      <w:proofErr w:type="spellStart"/>
      <w:r>
        <w:rPr>
          <w:b w:val="0"/>
          <w:u w:val="none"/>
        </w:rPr>
        <w:t>од</w:t>
      </w:r>
      <w:proofErr w:type="spellEnd"/>
      <w:r>
        <w:rPr>
          <w:b w:val="0"/>
          <w:u w:val="none"/>
        </w:rPr>
        <w:t xml:space="preserve"> 17. </w:t>
      </w:r>
      <w:proofErr w:type="spellStart"/>
      <w:r>
        <w:rPr>
          <w:b w:val="0"/>
          <w:u w:val="none"/>
        </w:rPr>
        <w:t>децембра</w:t>
      </w:r>
      <w:proofErr w:type="spellEnd"/>
      <w:r>
        <w:rPr>
          <w:b w:val="0"/>
          <w:u w:val="none"/>
        </w:rPr>
        <w:t xml:space="preserve"> 2014. </w:t>
      </w:r>
      <w:proofErr w:type="spellStart"/>
      <w:r>
        <w:rPr>
          <w:b w:val="0"/>
          <w:u w:val="none"/>
        </w:rPr>
        <w:t>године</w:t>
      </w:r>
      <w:proofErr w:type="spellEnd"/>
      <w:r>
        <w:rPr>
          <w:b w:val="0"/>
          <w:u w:val="none"/>
        </w:rPr>
        <w:t>)</w:t>
      </w:r>
      <w:r>
        <w:rPr>
          <w:b w:val="0"/>
          <w:u w:val="none"/>
          <w:lang w:val="sr-Cyrl-CS"/>
        </w:rPr>
        <w:t>;</w:t>
      </w:r>
    </w:p>
    <w:p w:rsidR="00B22400" w:rsidRDefault="00B22400" w:rsidP="00B22400">
      <w:pPr>
        <w:pStyle w:val="ListParagraph"/>
        <w:ind w:left="840"/>
        <w:jc w:val="both"/>
        <w:rPr>
          <w:b w:val="0"/>
          <w:u w:val="none"/>
        </w:rPr>
      </w:pPr>
    </w:p>
    <w:p w:rsidR="00B22400" w:rsidRDefault="00B22400" w:rsidP="00B22400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B22400" w:rsidRDefault="00B22400" w:rsidP="00B224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2400" w:rsidRDefault="00B22400" w:rsidP="00B2240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22400" w:rsidRDefault="00B22400" w:rsidP="00B22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IV.</w:t>
      </w:r>
      <w:proofErr w:type="gramEnd"/>
    </w:p>
    <w:p w:rsidR="00B22400" w:rsidRDefault="00B22400" w:rsidP="00B22400"/>
    <w:p w:rsidR="00B22400" w:rsidRDefault="00B22400" w:rsidP="00B22400">
      <w:pPr>
        <w:jc w:val="right"/>
        <w:rPr>
          <w:rFonts w:ascii="Times New Roman" w:hAnsi="Times New Roman"/>
          <w:b/>
          <w:sz w:val="24"/>
          <w:szCs w:val="24"/>
        </w:rPr>
      </w:pPr>
    </w:p>
    <w:p w:rsidR="00B22400" w:rsidRDefault="00B22400" w:rsidP="00B224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B22400" w:rsidRDefault="00B22400" w:rsidP="00B22400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B22400" w:rsidRDefault="00B22400" w:rsidP="00B22400"/>
    <w:p w:rsidR="00B22400" w:rsidRDefault="00B22400" w:rsidP="00B22400"/>
    <w:p w:rsidR="00031CD2" w:rsidRDefault="00031CD2">
      <w:bookmarkStart w:id="0" w:name="_GoBack"/>
      <w:bookmarkEnd w:id="0"/>
    </w:p>
    <w:sectPr w:rsidR="00031CD2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64A6992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78E67B34">
      <w:start w:val="1"/>
      <w:numFmt w:val="lowerLetter"/>
      <w:lvlText w:val="%2."/>
      <w:lvlJc w:val="left"/>
      <w:pPr>
        <w:ind w:left="1560" w:hanging="360"/>
      </w:pPr>
    </w:lvl>
    <w:lvl w:ilvl="2" w:tplc="DD8CC5FE">
      <w:start w:val="1"/>
      <w:numFmt w:val="lowerRoman"/>
      <w:lvlText w:val="%3."/>
      <w:lvlJc w:val="right"/>
      <w:pPr>
        <w:ind w:left="2280" w:hanging="180"/>
      </w:pPr>
    </w:lvl>
    <w:lvl w:ilvl="3" w:tplc="2D962940">
      <w:start w:val="1"/>
      <w:numFmt w:val="decimal"/>
      <w:lvlText w:val="%4."/>
      <w:lvlJc w:val="left"/>
      <w:pPr>
        <w:ind w:left="3000" w:hanging="360"/>
      </w:pPr>
    </w:lvl>
    <w:lvl w:ilvl="4" w:tplc="DBF4CE18">
      <w:start w:val="1"/>
      <w:numFmt w:val="lowerLetter"/>
      <w:lvlText w:val="%5."/>
      <w:lvlJc w:val="left"/>
      <w:pPr>
        <w:ind w:left="3720" w:hanging="360"/>
      </w:pPr>
    </w:lvl>
    <w:lvl w:ilvl="5" w:tplc="2990FF7C">
      <w:start w:val="1"/>
      <w:numFmt w:val="lowerRoman"/>
      <w:lvlText w:val="%6."/>
      <w:lvlJc w:val="right"/>
      <w:pPr>
        <w:ind w:left="4440" w:hanging="180"/>
      </w:pPr>
    </w:lvl>
    <w:lvl w:ilvl="6" w:tplc="01D6D9BC">
      <w:start w:val="1"/>
      <w:numFmt w:val="decimal"/>
      <w:lvlText w:val="%7."/>
      <w:lvlJc w:val="left"/>
      <w:pPr>
        <w:ind w:left="5160" w:hanging="360"/>
      </w:pPr>
    </w:lvl>
    <w:lvl w:ilvl="7" w:tplc="A73C20C6">
      <w:start w:val="1"/>
      <w:numFmt w:val="lowerLetter"/>
      <w:lvlText w:val="%8."/>
      <w:lvlJc w:val="left"/>
      <w:pPr>
        <w:ind w:left="5880" w:hanging="360"/>
      </w:pPr>
    </w:lvl>
    <w:lvl w:ilvl="8" w:tplc="C9381F7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D8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47D8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2400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0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0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2014-12-24T08:31:00Z</dcterms:created>
  <dcterms:modified xsi:type="dcterms:W3CDTF">2014-12-24T08:31:00Z</dcterms:modified>
</cp:coreProperties>
</file>